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57A00" w14:textId="7E227C12" w:rsidR="00D34B53" w:rsidRDefault="00D34B53" w:rsidP="00D34B53">
      <w:pPr>
        <w:rPr>
          <w:sz w:val="36"/>
          <w:szCs w:val="36"/>
          <w:lang w:val="nl-NL"/>
        </w:rPr>
      </w:pPr>
      <w:r>
        <w:rPr>
          <w:sz w:val="36"/>
          <w:szCs w:val="36"/>
          <w:lang w:val="nl-NL"/>
        </w:rPr>
        <w:t xml:space="preserve">LDV United en de Vlaamse </w:t>
      </w:r>
      <w:r w:rsidR="00936011">
        <w:rPr>
          <w:sz w:val="36"/>
          <w:szCs w:val="36"/>
          <w:lang w:val="nl-NL"/>
        </w:rPr>
        <w:t>R</w:t>
      </w:r>
      <w:r>
        <w:rPr>
          <w:sz w:val="36"/>
          <w:szCs w:val="36"/>
          <w:lang w:val="nl-NL"/>
        </w:rPr>
        <w:t>egering investeren meer dan ooit in elke Vlaming.</w:t>
      </w:r>
    </w:p>
    <w:p w14:paraId="1A970A5D" w14:textId="77777777" w:rsidR="00D34B53" w:rsidRPr="00310D95" w:rsidRDefault="00D34B53" w:rsidP="00257A2B">
      <w:pPr>
        <w:rPr>
          <w:sz w:val="36"/>
          <w:szCs w:val="36"/>
          <w:lang w:val="nl-NL"/>
        </w:rPr>
      </w:pPr>
    </w:p>
    <w:p w14:paraId="6B64531A" w14:textId="0227C576" w:rsidR="00257A2B" w:rsidRDefault="00257A2B" w:rsidP="00257A2B">
      <w:pPr>
        <w:rPr>
          <w:lang w:val="nl-NL"/>
        </w:rPr>
      </w:pPr>
      <w:r w:rsidRPr="4CA609A9">
        <w:rPr>
          <w:lang w:val="nl-NL"/>
        </w:rPr>
        <w:t xml:space="preserve">Het afgelopen anderhalf jaar hebben we het met z’n allen moeilijk gehad. Corona heeft levens veranderd en sectoren stilgelegd. </w:t>
      </w:r>
      <w:r w:rsidR="00586AC6">
        <w:rPr>
          <w:lang w:val="nl-NL"/>
        </w:rPr>
        <w:t>Maar die periode komt stilaan aan een einde. Om de Vlamingen een duwtje in de rug te geven</w:t>
      </w:r>
      <w:r w:rsidR="0000203D">
        <w:rPr>
          <w:lang w:val="nl-NL"/>
        </w:rPr>
        <w:t xml:space="preserve">, </w:t>
      </w:r>
      <w:r w:rsidRPr="4CA609A9">
        <w:rPr>
          <w:lang w:val="nl-NL"/>
        </w:rPr>
        <w:t>lanceer</w:t>
      </w:r>
      <w:r w:rsidR="00757640">
        <w:rPr>
          <w:lang w:val="nl-NL"/>
        </w:rPr>
        <w:t>de</w:t>
      </w:r>
      <w:r w:rsidRPr="4CA609A9">
        <w:rPr>
          <w:lang w:val="nl-NL"/>
        </w:rPr>
        <w:t xml:space="preserve"> de Vlaamse </w:t>
      </w:r>
      <w:r w:rsidR="00936011">
        <w:rPr>
          <w:lang w:val="nl-NL"/>
        </w:rPr>
        <w:t>R</w:t>
      </w:r>
      <w:r w:rsidRPr="4CA609A9">
        <w:rPr>
          <w:lang w:val="nl-NL"/>
        </w:rPr>
        <w:t>egering een herstelplan. De Vlaamse Veerkracht. Een investering van 4,3 miljard in een aantal uiteenlopende domeinen. Van cultuur tot sport, van onderwijs tot de zorgsector en van technologie tot milieu. Maar vooral een investering in elke Vlaming.</w:t>
      </w:r>
    </w:p>
    <w:p w14:paraId="02D50409" w14:textId="77777777" w:rsidR="00257A2B" w:rsidRDefault="00257A2B" w:rsidP="00257A2B">
      <w:pPr>
        <w:rPr>
          <w:lang w:val="nl-NL"/>
        </w:rPr>
      </w:pPr>
    </w:p>
    <w:p w14:paraId="41087CD9" w14:textId="1562C0F9" w:rsidR="00257A2B" w:rsidRDefault="00257A2B" w:rsidP="00257A2B">
      <w:pPr>
        <w:rPr>
          <w:lang w:val="nl-NL"/>
        </w:rPr>
      </w:pPr>
      <w:r w:rsidRPr="2472BA6E">
        <w:rPr>
          <w:lang w:val="nl-NL"/>
        </w:rPr>
        <w:t xml:space="preserve">Om dat relanceplan bekend te maken, </w:t>
      </w:r>
      <w:r w:rsidR="0000203D">
        <w:rPr>
          <w:lang w:val="nl-NL"/>
        </w:rPr>
        <w:t>klopte</w:t>
      </w:r>
      <w:r w:rsidRPr="2472BA6E">
        <w:rPr>
          <w:lang w:val="nl-NL"/>
        </w:rPr>
        <w:t xml:space="preserve"> de </w:t>
      </w:r>
      <w:r w:rsidR="00152047">
        <w:rPr>
          <w:lang w:val="nl-NL"/>
        </w:rPr>
        <w:t xml:space="preserve">Vlaamse overheid </w:t>
      </w:r>
      <w:r w:rsidR="0000203D">
        <w:rPr>
          <w:lang w:val="nl-NL"/>
        </w:rPr>
        <w:t>aan bij LDV United. Samen lanceerden ze</w:t>
      </w:r>
      <w:r w:rsidRPr="2472BA6E">
        <w:rPr>
          <w:lang w:val="nl-NL"/>
        </w:rPr>
        <w:t xml:space="preserve"> </w:t>
      </w:r>
      <w:r w:rsidR="0000203D">
        <w:rPr>
          <w:lang w:val="nl-NL"/>
        </w:rPr>
        <w:t>een</w:t>
      </w:r>
      <w:r w:rsidRPr="2472BA6E">
        <w:rPr>
          <w:lang w:val="nl-NL"/>
        </w:rPr>
        <w:t xml:space="preserve"> campagne</w:t>
      </w:r>
      <w:r w:rsidR="0000203D">
        <w:rPr>
          <w:lang w:val="nl-NL"/>
        </w:rPr>
        <w:t xml:space="preserve"> </w:t>
      </w:r>
      <w:r w:rsidR="00A068B6">
        <w:rPr>
          <w:lang w:val="nl-NL"/>
        </w:rPr>
        <w:t>om de Vlaming vertrouwen te geven in het plan en in de toekomst. Die kreeg</w:t>
      </w:r>
      <w:r w:rsidR="0000203D">
        <w:rPr>
          <w:lang w:val="nl-NL"/>
        </w:rPr>
        <w:t xml:space="preserve"> </w:t>
      </w:r>
      <w:r w:rsidRPr="2472BA6E">
        <w:rPr>
          <w:lang w:val="nl-NL"/>
        </w:rPr>
        <w:t>als titel ‘Meer dan ooit’. Want meer dan ooit staan we in Vlaanderen voor een uitdaging</w:t>
      </w:r>
      <w:r w:rsidR="00757640">
        <w:rPr>
          <w:lang w:val="nl-NL"/>
        </w:rPr>
        <w:t xml:space="preserve">, die </w:t>
      </w:r>
      <w:r w:rsidRPr="2472BA6E">
        <w:rPr>
          <w:lang w:val="nl-NL"/>
        </w:rPr>
        <w:t xml:space="preserve">we meer dan ooit in ons voordeel trekken. Met meer opleidingen dan ooit, meer cultuur dan ooit, meer welzijn dan ooit en nog veel meer (dan ooit). </w:t>
      </w:r>
    </w:p>
    <w:p w14:paraId="6CF6911D" w14:textId="77777777" w:rsidR="00A068B6" w:rsidRDefault="00A068B6" w:rsidP="00257A2B">
      <w:pPr>
        <w:rPr>
          <w:lang w:val="nl-NL"/>
        </w:rPr>
      </w:pPr>
    </w:p>
    <w:p w14:paraId="3B52E2E3" w14:textId="48714692" w:rsidR="00A32CDC" w:rsidRDefault="00257A2B" w:rsidP="00257A2B">
      <w:pPr>
        <w:rPr>
          <w:lang w:val="nl-NL"/>
        </w:rPr>
      </w:pPr>
      <w:r w:rsidRPr="4CA609A9">
        <w:rPr>
          <w:lang w:val="nl-NL"/>
        </w:rPr>
        <w:t xml:space="preserve">Om duidelijk te maken waarin de Vlaamse </w:t>
      </w:r>
      <w:r w:rsidR="00936011">
        <w:rPr>
          <w:lang w:val="nl-NL"/>
        </w:rPr>
        <w:t>R</w:t>
      </w:r>
      <w:r w:rsidR="00990A0B">
        <w:rPr>
          <w:lang w:val="nl-NL"/>
        </w:rPr>
        <w:t>egering</w:t>
      </w:r>
      <w:r w:rsidRPr="4CA609A9">
        <w:rPr>
          <w:lang w:val="nl-NL"/>
        </w:rPr>
        <w:t xml:space="preserve"> dan juist zal investeren, </w:t>
      </w:r>
      <w:r w:rsidR="00A32CDC">
        <w:rPr>
          <w:lang w:val="nl-NL"/>
        </w:rPr>
        <w:t xml:space="preserve">creëerde LDV United grafische </w:t>
      </w:r>
      <w:r w:rsidR="00990A0B">
        <w:rPr>
          <w:lang w:val="nl-NL"/>
        </w:rPr>
        <w:t>accolades</w:t>
      </w:r>
      <w:r w:rsidR="00A32CDC">
        <w:rPr>
          <w:lang w:val="nl-NL"/>
        </w:rPr>
        <w:t xml:space="preserve">. Deze </w:t>
      </w:r>
      <w:r w:rsidR="00A32CDC" w:rsidRPr="4CA609A9">
        <w:rPr>
          <w:lang w:val="nl-NL"/>
        </w:rPr>
        <w:t xml:space="preserve">visuele eyecatchers </w:t>
      </w:r>
      <w:r w:rsidR="00A32CDC">
        <w:rPr>
          <w:lang w:val="nl-NL"/>
        </w:rPr>
        <w:t>zetten de</w:t>
      </w:r>
      <w:r w:rsidR="00A32CDC" w:rsidRPr="4CA609A9">
        <w:rPr>
          <w:lang w:val="nl-NL"/>
        </w:rPr>
        <w:t xml:space="preserve"> investeringen</w:t>
      </w:r>
      <w:r w:rsidR="00A32CDC">
        <w:rPr>
          <w:lang w:val="nl-NL"/>
        </w:rPr>
        <w:t xml:space="preserve"> bijna letterlijk</w:t>
      </w:r>
      <w:r w:rsidR="00A32CDC" w:rsidRPr="4CA609A9">
        <w:rPr>
          <w:lang w:val="nl-NL"/>
        </w:rPr>
        <w:t xml:space="preserve"> ‘in </w:t>
      </w:r>
      <w:proofErr w:type="spellStart"/>
      <w:r w:rsidR="00A32CDC" w:rsidRPr="4CA609A9">
        <w:rPr>
          <w:lang w:val="nl-NL"/>
        </w:rPr>
        <w:t>the</w:t>
      </w:r>
      <w:proofErr w:type="spellEnd"/>
      <w:r w:rsidR="00A32CDC" w:rsidRPr="4CA609A9">
        <w:rPr>
          <w:lang w:val="nl-NL"/>
        </w:rPr>
        <w:t xml:space="preserve"> picture’</w:t>
      </w:r>
      <w:r w:rsidR="00A32CDC">
        <w:rPr>
          <w:lang w:val="nl-NL"/>
        </w:rPr>
        <w:t xml:space="preserve"> en </w:t>
      </w:r>
      <w:r w:rsidR="00A32CDC" w:rsidRPr="4CA609A9">
        <w:rPr>
          <w:lang w:val="nl-NL"/>
        </w:rPr>
        <w:t xml:space="preserve">zoomen in op de elementen waar de Vlaamse </w:t>
      </w:r>
      <w:r w:rsidR="00936011">
        <w:rPr>
          <w:lang w:val="nl-NL"/>
        </w:rPr>
        <w:t>R</w:t>
      </w:r>
      <w:r w:rsidR="00990A0B">
        <w:rPr>
          <w:lang w:val="nl-NL"/>
        </w:rPr>
        <w:t>egering</w:t>
      </w:r>
      <w:r w:rsidR="00A32CDC" w:rsidRPr="4CA609A9">
        <w:rPr>
          <w:lang w:val="nl-NL"/>
        </w:rPr>
        <w:t xml:space="preserve"> de komende jaren</w:t>
      </w:r>
      <w:r w:rsidR="00A32CDC">
        <w:rPr>
          <w:lang w:val="nl-NL"/>
        </w:rPr>
        <w:t xml:space="preserve"> meer dan ooit de focus op zal leggen. Zo worden </w:t>
      </w:r>
      <w:r w:rsidR="00A32CDC" w:rsidRPr="4CA609A9">
        <w:rPr>
          <w:lang w:val="nl-NL"/>
        </w:rPr>
        <w:t>de investeringen relevant voor elke Vlaming.</w:t>
      </w:r>
    </w:p>
    <w:p w14:paraId="0FC23A88" w14:textId="77777777" w:rsidR="00257A2B" w:rsidRDefault="00257A2B" w:rsidP="00257A2B">
      <w:pPr>
        <w:rPr>
          <w:lang w:val="nl-NL"/>
        </w:rPr>
      </w:pPr>
    </w:p>
    <w:p w14:paraId="294C2516" w14:textId="6204906C" w:rsidR="00257A2B" w:rsidRDefault="00257A2B" w:rsidP="00257A2B">
      <w:pPr>
        <w:rPr>
          <w:lang w:val="nl-NL"/>
        </w:rPr>
      </w:pPr>
      <w:r w:rsidRPr="00512892">
        <w:rPr>
          <w:lang w:val="nl-NL"/>
        </w:rPr>
        <w:t xml:space="preserve">Deze </w:t>
      </w:r>
      <w:r w:rsidR="00990A0B">
        <w:rPr>
          <w:lang w:val="nl-NL"/>
        </w:rPr>
        <w:t>gele accolades</w:t>
      </w:r>
      <w:r w:rsidRPr="00512892">
        <w:rPr>
          <w:lang w:val="nl-NL"/>
        </w:rPr>
        <w:t xml:space="preserve"> komen terug op een hele reeks advertenties, social </w:t>
      </w:r>
      <w:r w:rsidR="00512892" w:rsidRPr="00512892">
        <w:rPr>
          <w:lang w:val="nl-NL"/>
        </w:rPr>
        <w:t xml:space="preserve">media </w:t>
      </w:r>
      <w:proofErr w:type="spellStart"/>
      <w:r w:rsidRPr="00512892">
        <w:rPr>
          <w:lang w:val="nl-NL"/>
        </w:rPr>
        <w:t>posts</w:t>
      </w:r>
      <w:proofErr w:type="spellEnd"/>
      <w:r w:rsidRPr="00512892">
        <w:rPr>
          <w:lang w:val="nl-NL"/>
        </w:rPr>
        <w:t>, banne</w:t>
      </w:r>
      <w:r w:rsidR="00757640" w:rsidRPr="00512892">
        <w:rPr>
          <w:lang w:val="nl-NL"/>
        </w:rPr>
        <w:t>rs</w:t>
      </w:r>
      <w:r w:rsidRPr="00512892">
        <w:rPr>
          <w:lang w:val="nl-NL"/>
        </w:rPr>
        <w:t>, affiches,</w:t>
      </w:r>
      <w:r w:rsidR="00512892" w:rsidRPr="00512892">
        <w:rPr>
          <w:lang w:val="nl-NL"/>
        </w:rPr>
        <w:t xml:space="preserve"> bussen,</w:t>
      </w:r>
      <w:r w:rsidRPr="00512892">
        <w:rPr>
          <w:lang w:val="nl-NL"/>
        </w:rPr>
        <w:t xml:space="preserve"> </w:t>
      </w:r>
      <w:r w:rsidR="00512892" w:rsidRPr="00512892">
        <w:rPr>
          <w:lang w:val="nl-NL"/>
        </w:rPr>
        <w:t xml:space="preserve">raam- en </w:t>
      </w:r>
      <w:r w:rsidRPr="00512892">
        <w:rPr>
          <w:lang w:val="nl-NL"/>
        </w:rPr>
        <w:t xml:space="preserve">muurstickers en zelfs in het echt. Zo kan je nu op de dijk van Oostende en in de luchthaven van Zaventem door enkele metershoge </w:t>
      </w:r>
      <w:r w:rsidR="00990A0B">
        <w:rPr>
          <w:lang w:val="nl-NL"/>
        </w:rPr>
        <w:t>accolades</w:t>
      </w:r>
      <w:r w:rsidRPr="00512892">
        <w:rPr>
          <w:lang w:val="nl-NL"/>
        </w:rPr>
        <w:t xml:space="preserve"> wandelen.</w:t>
      </w:r>
    </w:p>
    <w:p w14:paraId="78290925" w14:textId="77777777" w:rsidR="00257A2B" w:rsidRDefault="00257A2B" w:rsidP="00257A2B">
      <w:pPr>
        <w:rPr>
          <w:lang w:val="nl-NL"/>
        </w:rPr>
      </w:pPr>
    </w:p>
    <w:p w14:paraId="5950CA59" w14:textId="77777777" w:rsidR="00257A2B" w:rsidRDefault="00257A2B" w:rsidP="00257A2B">
      <w:pPr>
        <w:rPr>
          <w:lang w:val="nl-NL"/>
        </w:rPr>
      </w:pPr>
    </w:p>
    <w:p w14:paraId="0B6FA68E" w14:textId="77777777" w:rsidR="00257A2B" w:rsidRPr="00011F0B" w:rsidRDefault="00257A2B" w:rsidP="00257A2B">
      <w:pPr>
        <w:rPr>
          <w:rFonts w:eastAsia="Times New Roman" w:cs="Times New Roman"/>
          <w:b/>
          <w:bCs/>
          <w:u w:val="single"/>
          <w:bdr w:val="none" w:sz="0" w:space="0" w:color="auto" w:frame="1"/>
          <w:lang w:val="nl-NL"/>
        </w:rPr>
      </w:pPr>
      <w:proofErr w:type="spellStart"/>
      <w:r w:rsidRPr="00011F0B">
        <w:rPr>
          <w:rFonts w:eastAsia="Times New Roman" w:cs="Times New Roman"/>
          <w:b/>
          <w:bCs/>
          <w:u w:val="single"/>
          <w:bdr w:val="none" w:sz="0" w:space="0" w:color="auto" w:frame="1"/>
          <w:lang w:val="nl-NL"/>
        </w:rPr>
        <w:t>Credits</w:t>
      </w:r>
      <w:proofErr w:type="spellEnd"/>
      <w:r w:rsidRPr="00011F0B">
        <w:rPr>
          <w:rFonts w:eastAsia="Times New Roman" w:cs="Times New Roman"/>
          <w:b/>
          <w:bCs/>
          <w:u w:val="single"/>
          <w:bdr w:val="none" w:sz="0" w:space="0" w:color="auto" w:frame="1"/>
          <w:lang w:val="nl-NL"/>
        </w:rPr>
        <w:t>:</w:t>
      </w:r>
    </w:p>
    <w:p w14:paraId="5555507B" w14:textId="77777777" w:rsidR="00257A2B" w:rsidRPr="009C12A8" w:rsidRDefault="00257A2B" w:rsidP="00257A2B">
      <w:pPr>
        <w:rPr>
          <w:b/>
          <w:bCs/>
          <w:sz w:val="20"/>
          <w:szCs w:val="20"/>
          <w:u w:val="single"/>
          <w:lang w:val="nl-NL"/>
        </w:rPr>
      </w:pPr>
    </w:p>
    <w:p w14:paraId="44FD4FAE" w14:textId="6012812D" w:rsidR="00257A2B" w:rsidRPr="005D3D4C" w:rsidRDefault="00257A2B" w:rsidP="00257A2B">
      <w:pPr>
        <w:rPr>
          <w:rFonts w:eastAsia="Times New Roman" w:cs="Times New Roman"/>
        </w:rPr>
      </w:pPr>
      <w:r w:rsidRPr="005D3D4C">
        <w:rPr>
          <w:rFonts w:eastAsia="Times New Roman" w:cs="Times New Roman"/>
          <w:b/>
          <w:bCs/>
          <w:bdr w:val="none" w:sz="0" w:space="0" w:color="auto" w:frame="1"/>
        </w:rPr>
        <w:t>Client</w:t>
      </w:r>
      <w:r w:rsidRPr="005D3D4C">
        <w:rPr>
          <w:rFonts w:eastAsia="Times New Roman" w:cs="Times New Roman"/>
        </w:rPr>
        <w:t xml:space="preserve">: </w:t>
      </w:r>
      <w:r w:rsidR="00D34B53" w:rsidRPr="005D3D4C">
        <w:rPr>
          <w:rFonts w:eastAsia="Times New Roman" w:cs="Times New Roman"/>
        </w:rPr>
        <w:t xml:space="preserve">Vlaamse </w:t>
      </w:r>
      <w:r w:rsidR="00152047">
        <w:rPr>
          <w:rFonts w:eastAsia="Times New Roman" w:cs="Times New Roman"/>
        </w:rPr>
        <w:t>overheid</w:t>
      </w:r>
      <w:r w:rsidRPr="005D3D4C">
        <w:rPr>
          <w:rFonts w:eastAsia="Times New Roman" w:cs="Times New Roman"/>
        </w:rPr>
        <w:t xml:space="preserve"> </w:t>
      </w:r>
      <w:r w:rsidRPr="005D3D4C">
        <w:rPr>
          <w:rFonts w:eastAsia="Times New Roman" w:cs="Times New Roman"/>
        </w:rPr>
        <w:br/>
      </w:r>
      <w:r w:rsidRPr="00011F0B">
        <w:rPr>
          <w:rFonts w:eastAsia="Times New Roman" w:cs="Times New Roman"/>
          <w:b/>
          <w:bCs/>
          <w:bdr w:val="none" w:sz="0" w:space="0" w:color="auto" w:frame="1"/>
        </w:rPr>
        <w:t>Contact</w:t>
      </w:r>
      <w:r w:rsidRPr="00011F0B">
        <w:rPr>
          <w:rFonts w:eastAsia="Times New Roman" w:cs="Times New Roman"/>
        </w:rPr>
        <w:t xml:space="preserve">: </w:t>
      </w:r>
      <w:r w:rsidR="00D34B53" w:rsidRPr="00011F0B">
        <w:rPr>
          <w:rFonts w:eastAsia="Times New Roman" w:cs="Times New Roman"/>
        </w:rPr>
        <w:t>Agna</w:t>
      </w:r>
      <w:r w:rsidR="002F0737" w:rsidRPr="00011F0B">
        <w:rPr>
          <w:rFonts w:eastAsia="Times New Roman" w:cs="Times New Roman"/>
        </w:rPr>
        <w:t xml:space="preserve"> Smisdom</w:t>
      </w:r>
      <w:r w:rsidR="00D34B53" w:rsidRPr="00011F0B">
        <w:rPr>
          <w:rFonts w:eastAsia="Times New Roman" w:cs="Times New Roman"/>
        </w:rPr>
        <w:t xml:space="preserve">, </w:t>
      </w:r>
      <w:r w:rsidR="002F0737" w:rsidRPr="002F0737">
        <w:rPr>
          <w:rFonts w:eastAsia="Times New Roman" w:cs="Times New Roman"/>
        </w:rPr>
        <w:t>Olivier Van Raemdonck, Pol Van Den Driessche</w:t>
      </w:r>
    </w:p>
    <w:p w14:paraId="44E6AD9D" w14:textId="49F431A2" w:rsidR="00257A2B" w:rsidRPr="002F0737" w:rsidRDefault="00257A2B" w:rsidP="00257A2B">
      <w:pPr>
        <w:rPr>
          <w:rFonts w:eastAsia="Times New Roman" w:cs="Times New Roman"/>
        </w:rPr>
      </w:pPr>
      <w:r w:rsidRPr="002F0737">
        <w:rPr>
          <w:rFonts w:eastAsia="Times New Roman" w:cs="Times New Roman"/>
          <w:b/>
          <w:bCs/>
          <w:bdr w:val="none" w:sz="0" w:space="0" w:color="auto" w:frame="1"/>
        </w:rPr>
        <w:t>Agency</w:t>
      </w:r>
      <w:r w:rsidRPr="002F0737">
        <w:rPr>
          <w:rFonts w:eastAsia="Times New Roman" w:cs="Times New Roman"/>
        </w:rPr>
        <w:t>: LDV United</w:t>
      </w:r>
      <w:r w:rsidRPr="002F0737">
        <w:rPr>
          <w:rFonts w:eastAsia="Times New Roman" w:cs="Times New Roman"/>
        </w:rPr>
        <w:br/>
      </w:r>
      <w:r w:rsidRPr="002F0737">
        <w:rPr>
          <w:rFonts w:eastAsia="Times New Roman" w:cs="Times New Roman"/>
          <w:b/>
          <w:bCs/>
          <w:bdr w:val="none" w:sz="0" w:space="0" w:color="auto" w:frame="1"/>
        </w:rPr>
        <w:t>Account Team</w:t>
      </w:r>
      <w:r w:rsidRPr="002F0737">
        <w:rPr>
          <w:rFonts w:eastAsia="Times New Roman" w:cs="Times New Roman"/>
        </w:rPr>
        <w:t xml:space="preserve">: </w:t>
      </w:r>
      <w:r w:rsidR="00D34B53" w:rsidRPr="002F0737">
        <w:rPr>
          <w:rFonts w:eastAsia="Times New Roman" w:cs="Times New Roman"/>
        </w:rPr>
        <w:t>Elise Meulenijzer, Marieken Maes, Tom Thijs</w:t>
      </w:r>
      <w:r w:rsidRPr="002F0737">
        <w:rPr>
          <w:rFonts w:eastAsia="Times New Roman" w:cs="Times New Roman"/>
        </w:rPr>
        <w:br/>
      </w:r>
      <w:r w:rsidRPr="002F0737">
        <w:rPr>
          <w:rFonts w:eastAsia="Times New Roman" w:cs="Times New Roman"/>
          <w:b/>
          <w:bCs/>
          <w:bdr w:val="none" w:sz="0" w:space="0" w:color="auto" w:frame="1"/>
        </w:rPr>
        <w:t>Creative Director</w:t>
      </w:r>
      <w:r w:rsidRPr="002F0737">
        <w:rPr>
          <w:rFonts w:eastAsia="Times New Roman" w:cs="Times New Roman"/>
        </w:rPr>
        <w:t>: Dries De bruyn, Dennis Vandewalle</w:t>
      </w:r>
      <w:r w:rsidRPr="002F0737">
        <w:rPr>
          <w:rFonts w:eastAsia="Times New Roman" w:cs="Times New Roman"/>
        </w:rPr>
        <w:br/>
      </w:r>
      <w:proofErr w:type="spellStart"/>
      <w:r w:rsidRPr="002F0737">
        <w:rPr>
          <w:rFonts w:eastAsia="Times New Roman" w:cs="Times New Roman"/>
          <w:b/>
          <w:bCs/>
          <w:bdr w:val="none" w:sz="0" w:space="0" w:color="auto" w:frame="1"/>
        </w:rPr>
        <w:t>Creation</w:t>
      </w:r>
      <w:proofErr w:type="spellEnd"/>
      <w:r w:rsidRPr="002F0737">
        <w:rPr>
          <w:rFonts w:eastAsia="Times New Roman" w:cs="Times New Roman"/>
        </w:rPr>
        <w:t>: Wesley Kuystermans, Yannick Schoch</w:t>
      </w:r>
    </w:p>
    <w:p w14:paraId="609F2CFC" w14:textId="25045C38" w:rsidR="00257A2B" w:rsidRPr="00B72823" w:rsidRDefault="00257A2B" w:rsidP="00257A2B">
      <w:pPr>
        <w:rPr>
          <w:rFonts w:eastAsia="Times New Roman" w:cs="Times New Roman"/>
          <w:lang w:val="en-US"/>
        </w:rPr>
      </w:pPr>
      <w:r w:rsidRPr="00B72823">
        <w:rPr>
          <w:rFonts w:eastAsia="Times New Roman" w:cs="Times New Roman"/>
          <w:b/>
          <w:lang w:val="en-US"/>
        </w:rPr>
        <w:t>Strategy</w:t>
      </w:r>
      <w:r w:rsidRPr="00B72823">
        <w:rPr>
          <w:rFonts w:eastAsia="Times New Roman" w:cs="Times New Roman"/>
          <w:lang w:val="en-US"/>
        </w:rPr>
        <w:t>: Tomas Sweertvaegher</w:t>
      </w:r>
    </w:p>
    <w:p w14:paraId="558DAE4A" w14:textId="02820795" w:rsidR="00257A2B" w:rsidRDefault="00257A2B" w:rsidP="00257A2B">
      <w:pPr>
        <w:rPr>
          <w:rFonts w:eastAsia="Times New Roman" w:cs="Times New Roman"/>
          <w:lang w:val="en-US"/>
        </w:rPr>
      </w:pPr>
      <w:r w:rsidRPr="00257A2B">
        <w:rPr>
          <w:rFonts w:eastAsia="Times New Roman" w:cs="Times New Roman"/>
          <w:b/>
          <w:lang w:val="en-US"/>
        </w:rPr>
        <w:t>Design</w:t>
      </w:r>
      <w:r w:rsidRPr="00257A2B">
        <w:rPr>
          <w:rFonts w:eastAsia="Times New Roman" w:cs="Times New Roman"/>
          <w:lang w:val="en-US"/>
        </w:rPr>
        <w:t>: Davy Dooms</w:t>
      </w:r>
      <w:r w:rsidR="00D34B53">
        <w:rPr>
          <w:rFonts w:eastAsia="Times New Roman" w:cs="Times New Roman"/>
          <w:lang w:val="en-US"/>
        </w:rPr>
        <w:t>, Jeffrey Uten</w:t>
      </w:r>
    </w:p>
    <w:p w14:paraId="51697F46" w14:textId="227AEF21" w:rsidR="002F0737" w:rsidRPr="002F0737" w:rsidRDefault="002F0737" w:rsidP="00257A2B">
      <w:pPr>
        <w:rPr>
          <w:rFonts w:eastAsia="Times New Roman"/>
          <w:lang w:val="en-US"/>
        </w:rPr>
      </w:pPr>
      <w:r w:rsidRPr="002F0737">
        <w:rPr>
          <w:rFonts w:eastAsia="Times New Roman"/>
          <w:b/>
          <w:bCs/>
          <w:lang w:val="en-US"/>
        </w:rPr>
        <w:t>DTP:</w:t>
      </w:r>
      <w:r w:rsidRPr="002F0737">
        <w:rPr>
          <w:rFonts w:eastAsia="Times New Roman"/>
          <w:lang w:val="en-US"/>
        </w:rPr>
        <w:t> Sandra Wulffaert</w:t>
      </w:r>
    </w:p>
    <w:p w14:paraId="7B75F089" w14:textId="1790CA65" w:rsidR="00D34B53" w:rsidRPr="00257A2B" w:rsidRDefault="00D34B53" w:rsidP="00D34B53">
      <w:pPr>
        <w:rPr>
          <w:rFonts w:eastAsia="Times New Roman" w:cs="Times New Roman"/>
          <w:lang w:val="en-US"/>
        </w:rPr>
      </w:pPr>
      <w:r>
        <w:rPr>
          <w:rFonts w:eastAsia="Times New Roman" w:cs="Times New Roman"/>
          <w:b/>
          <w:bCs/>
          <w:lang w:val="en-US"/>
        </w:rPr>
        <w:t>Photography</w:t>
      </w:r>
      <w:r w:rsidRPr="00257A2B">
        <w:rPr>
          <w:rFonts w:eastAsia="Times New Roman" w:cs="Times New Roman"/>
          <w:b/>
          <w:bCs/>
          <w:lang w:val="en-US"/>
        </w:rPr>
        <w:t xml:space="preserve"> Production Company: </w:t>
      </w:r>
      <w:r>
        <w:rPr>
          <w:rFonts w:eastAsia="Times New Roman" w:cs="Times New Roman"/>
          <w:lang w:val="en-US"/>
        </w:rPr>
        <w:t>Czar</w:t>
      </w:r>
    </w:p>
    <w:p w14:paraId="4352455B" w14:textId="2BDDEF90" w:rsidR="002F0737" w:rsidRDefault="00257A2B" w:rsidP="00257A2B">
      <w:pPr>
        <w:rPr>
          <w:rFonts w:eastAsia="Times New Roman" w:cs="Times New Roman"/>
          <w:lang w:val="en-US"/>
        </w:rPr>
      </w:pPr>
      <w:r w:rsidRPr="00D34B53">
        <w:rPr>
          <w:rFonts w:eastAsia="Times New Roman" w:cs="Times New Roman"/>
          <w:b/>
          <w:bCs/>
          <w:lang w:val="en-US"/>
        </w:rPr>
        <w:t>Photographer: </w:t>
      </w:r>
      <w:r w:rsidR="00D34B53" w:rsidRPr="00D34B53">
        <w:rPr>
          <w:rFonts w:eastAsia="Times New Roman" w:cs="Times New Roman"/>
          <w:lang w:val="en-US"/>
        </w:rPr>
        <w:t xml:space="preserve">Toon </w:t>
      </w:r>
      <w:proofErr w:type="spellStart"/>
      <w:r w:rsidR="00D34B53" w:rsidRPr="00D34B53">
        <w:rPr>
          <w:rFonts w:eastAsia="Times New Roman" w:cs="Times New Roman"/>
          <w:lang w:val="en-US"/>
        </w:rPr>
        <w:t>Aerts</w:t>
      </w:r>
      <w:proofErr w:type="spellEnd"/>
    </w:p>
    <w:p w14:paraId="26F66B68" w14:textId="49369B2F" w:rsidR="4107C11D" w:rsidRDefault="00CD0C58" w:rsidP="4107C11D">
      <w:pPr>
        <w:rPr>
          <w:rFonts w:eastAsia="Times New Roman" w:cs="Times New Roman"/>
          <w:lang w:val="en-US"/>
        </w:rPr>
      </w:pPr>
      <w:r>
        <w:rPr>
          <w:rFonts w:eastAsia="Times New Roman" w:cs="Times New Roman"/>
          <w:b/>
          <w:bCs/>
          <w:lang w:val="en-US"/>
        </w:rPr>
        <w:t xml:space="preserve">Production partner: </w:t>
      </w:r>
      <w:r w:rsidRPr="00CD0C58">
        <w:rPr>
          <w:rFonts w:eastAsia="Times New Roman" w:cs="Times New Roman"/>
          <w:lang w:val="en-US"/>
        </w:rPr>
        <w:t>3Motion</w:t>
      </w:r>
    </w:p>
    <w:p w14:paraId="4EEC3BDB" w14:textId="57DDE310" w:rsidR="00CD0C58" w:rsidRPr="00257A2B" w:rsidRDefault="00CD0C58" w:rsidP="4107C11D">
      <w:pPr>
        <w:rPr>
          <w:lang w:val="en-US"/>
        </w:rPr>
      </w:pPr>
      <w:r w:rsidRPr="00CD0C58">
        <w:rPr>
          <w:b/>
          <w:bCs/>
          <w:lang w:val="en-US"/>
        </w:rPr>
        <w:t>Media Agency:</w:t>
      </w:r>
      <w:r w:rsidRPr="00CD0C58">
        <w:rPr>
          <w:lang w:val="en-US"/>
        </w:rPr>
        <w:t xml:space="preserve"> Mindshare</w:t>
      </w:r>
    </w:p>
    <w:p w14:paraId="4432446B" w14:textId="0776A2D6" w:rsidR="6635C802" w:rsidRPr="00257A2B" w:rsidRDefault="6635C802" w:rsidP="4107C11D">
      <w:pPr>
        <w:rPr>
          <w:lang w:val="en-US"/>
        </w:rPr>
      </w:pPr>
    </w:p>
    <w:sectPr w:rsidR="6635C802" w:rsidRPr="00257A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E24EE2"/>
    <w:multiLevelType w:val="multilevel"/>
    <w:tmpl w:val="157CA5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003"/>
    <w:rsid w:val="0000203D"/>
    <w:rsid w:val="00011F0B"/>
    <w:rsid w:val="000F5F3E"/>
    <w:rsid w:val="001001E0"/>
    <w:rsid w:val="0012370A"/>
    <w:rsid w:val="00152047"/>
    <w:rsid w:val="001B3C60"/>
    <w:rsid w:val="002249D7"/>
    <w:rsid w:val="00257A2B"/>
    <w:rsid w:val="002F0737"/>
    <w:rsid w:val="002F1D7B"/>
    <w:rsid w:val="00310D95"/>
    <w:rsid w:val="003A5D81"/>
    <w:rsid w:val="00420773"/>
    <w:rsid w:val="0047292D"/>
    <w:rsid w:val="00482C6E"/>
    <w:rsid w:val="00496475"/>
    <w:rsid w:val="00496C5F"/>
    <w:rsid w:val="004A3888"/>
    <w:rsid w:val="004C7359"/>
    <w:rsid w:val="004F0B20"/>
    <w:rsid w:val="00512892"/>
    <w:rsid w:val="0055610B"/>
    <w:rsid w:val="005604C3"/>
    <w:rsid w:val="00573F6F"/>
    <w:rsid w:val="00576CFE"/>
    <w:rsid w:val="00586AC6"/>
    <w:rsid w:val="005B23B0"/>
    <w:rsid w:val="005D3D4C"/>
    <w:rsid w:val="00603A4F"/>
    <w:rsid w:val="006A7631"/>
    <w:rsid w:val="0073387B"/>
    <w:rsid w:val="00757640"/>
    <w:rsid w:val="007D7ABB"/>
    <w:rsid w:val="007F49A7"/>
    <w:rsid w:val="007F6A1C"/>
    <w:rsid w:val="007F6B3D"/>
    <w:rsid w:val="00833609"/>
    <w:rsid w:val="00887E0C"/>
    <w:rsid w:val="008B1127"/>
    <w:rsid w:val="00936011"/>
    <w:rsid w:val="00956E0A"/>
    <w:rsid w:val="009908EC"/>
    <w:rsid w:val="00990A0B"/>
    <w:rsid w:val="0099512A"/>
    <w:rsid w:val="009E2F54"/>
    <w:rsid w:val="00A068B6"/>
    <w:rsid w:val="00A32CDC"/>
    <w:rsid w:val="00A40253"/>
    <w:rsid w:val="00AB37C1"/>
    <w:rsid w:val="00AB6448"/>
    <w:rsid w:val="00AD1864"/>
    <w:rsid w:val="00B0017F"/>
    <w:rsid w:val="00B33971"/>
    <w:rsid w:val="00C37A04"/>
    <w:rsid w:val="00CB23C8"/>
    <w:rsid w:val="00CC3739"/>
    <w:rsid w:val="00CD0C58"/>
    <w:rsid w:val="00CE5003"/>
    <w:rsid w:val="00CF65B8"/>
    <w:rsid w:val="00D21942"/>
    <w:rsid w:val="00D34B53"/>
    <w:rsid w:val="00D3574C"/>
    <w:rsid w:val="00D5029C"/>
    <w:rsid w:val="00DB2D84"/>
    <w:rsid w:val="00E321B0"/>
    <w:rsid w:val="00F67464"/>
    <w:rsid w:val="00FA68FE"/>
    <w:rsid w:val="00FF6D7B"/>
    <w:rsid w:val="0BF727BC"/>
    <w:rsid w:val="0EDE09F4"/>
    <w:rsid w:val="152BE018"/>
    <w:rsid w:val="2472BA6E"/>
    <w:rsid w:val="3188128D"/>
    <w:rsid w:val="3C846C84"/>
    <w:rsid w:val="3C96E032"/>
    <w:rsid w:val="4107C11D"/>
    <w:rsid w:val="4CA609A9"/>
    <w:rsid w:val="4CEF8D4D"/>
    <w:rsid w:val="506903A7"/>
    <w:rsid w:val="54325C26"/>
    <w:rsid w:val="545859DD"/>
    <w:rsid w:val="6001D394"/>
    <w:rsid w:val="6635C802"/>
    <w:rsid w:val="66F6567B"/>
    <w:rsid w:val="67C105D9"/>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32DA7"/>
  <w15:chartTrackingRefBased/>
  <w15:docId w15:val="{A807BA1C-3EF4-3B48-BBD8-C2903C665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B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unhideWhenUsed/>
    <w:rsid w:val="007F6B3D"/>
    <w:rPr>
      <w:sz w:val="16"/>
      <w:szCs w:val="16"/>
    </w:rPr>
  </w:style>
  <w:style w:type="paragraph" w:styleId="Tekstopmerking">
    <w:name w:val="annotation text"/>
    <w:basedOn w:val="Standaard"/>
    <w:link w:val="TekstopmerkingChar"/>
    <w:uiPriority w:val="99"/>
    <w:semiHidden/>
    <w:unhideWhenUsed/>
    <w:rsid w:val="007F6B3D"/>
    <w:rPr>
      <w:sz w:val="20"/>
      <w:szCs w:val="20"/>
    </w:rPr>
  </w:style>
  <w:style w:type="character" w:customStyle="1" w:styleId="TekstopmerkingChar">
    <w:name w:val="Tekst opmerking Char"/>
    <w:basedOn w:val="Standaardalinea-lettertype"/>
    <w:link w:val="Tekstopmerking"/>
    <w:uiPriority w:val="99"/>
    <w:semiHidden/>
    <w:rsid w:val="007F6B3D"/>
    <w:rPr>
      <w:sz w:val="20"/>
      <w:szCs w:val="20"/>
    </w:rPr>
  </w:style>
  <w:style w:type="paragraph" w:styleId="Onderwerpvanopmerking">
    <w:name w:val="annotation subject"/>
    <w:basedOn w:val="Tekstopmerking"/>
    <w:next w:val="Tekstopmerking"/>
    <w:link w:val="OnderwerpvanopmerkingChar"/>
    <w:uiPriority w:val="99"/>
    <w:semiHidden/>
    <w:unhideWhenUsed/>
    <w:rsid w:val="007F6B3D"/>
    <w:rPr>
      <w:b/>
      <w:bCs/>
    </w:rPr>
  </w:style>
  <w:style w:type="character" w:customStyle="1" w:styleId="OnderwerpvanopmerkingChar">
    <w:name w:val="Onderwerp van opmerking Char"/>
    <w:basedOn w:val="TekstopmerkingChar"/>
    <w:link w:val="Onderwerpvanopmerking"/>
    <w:uiPriority w:val="99"/>
    <w:semiHidden/>
    <w:rsid w:val="007F6B3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5A07B-82CD-472E-AC63-FC360E84C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325</Words>
  <Characters>1789</Characters>
  <Application>Microsoft Office Word</Application>
  <DocSecurity>0</DocSecurity>
  <Lines>14</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Wesley Kuystermans</dc:creator>
  <cp:keywords/>
  <dc:description/>
  <cp:lastModifiedBy>Elise Meulenijzer</cp:lastModifiedBy>
  <cp:revision>5</cp:revision>
  <dcterms:created xsi:type="dcterms:W3CDTF">2021-08-06T13:41:00Z</dcterms:created>
  <dcterms:modified xsi:type="dcterms:W3CDTF">2021-08-11T14:35:00Z</dcterms:modified>
</cp:coreProperties>
</file>